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2602B" w14:textId="77777777" w:rsidR="001450C8" w:rsidRDefault="001450C8" w:rsidP="001450C8">
      <w:pPr>
        <w:pStyle w:val="NoSpacing"/>
      </w:pPr>
      <w:r>
        <w:rPr>
          <w:u w:val="single"/>
        </w:rPr>
        <w:t>Nicholas BURTON</w:t>
      </w:r>
      <w:r>
        <w:t xml:space="preserve">       (fl.1431)</w:t>
      </w:r>
    </w:p>
    <w:p w14:paraId="78601787" w14:textId="77777777" w:rsidR="001450C8" w:rsidRDefault="001450C8" w:rsidP="001450C8">
      <w:pPr>
        <w:pStyle w:val="NoSpacing"/>
      </w:pPr>
      <w:r>
        <w:t>of Louth, Lincolnshire.</w:t>
      </w:r>
    </w:p>
    <w:p w14:paraId="197381F1" w14:textId="77777777" w:rsidR="001450C8" w:rsidRDefault="001450C8" w:rsidP="001450C8">
      <w:pPr>
        <w:pStyle w:val="NoSpacing"/>
      </w:pPr>
    </w:p>
    <w:p w14:paraId="7F4CC39A" w14:textId="05586D29" w:rsidR="001450C8" w:rsidRDefault="001450C8" w:rsidP="001450C8">
      <w:pPr>
        <w:pStyle w:val="NoSpacing"/>
      </w:pPr>
    </w:p>
    <w:p w14:paraId="090FD087" w14:textId="77777777" w:rsidR="00F17490" w:rsidRDefault="00F17490" w:rsidP="00F17490">
      <w:pPr>
        <w:pStyle w:val="NoSpacing"/>
      </w:pPr>
      <w:r>
        <w:t>17 Jan.1428</w:t>
      </w:r>
      <w:r>
        <w:tab/>
        <w:t xml:space="preserve">He was a juror on the inquisition post mortem held in Lincoln Castle </w:t>
      </w:r>
    </w:p>
    <w:p w14:paraId="3EBF7381" w14:textId="77777777" w:rsidR="00F17490" w:rsidRDefault="00F17490" w:rsidP="00F17490">
      <w:pPr>
        <w:pStyle w:val="NoSpacing"/>
      </w:pPr>
      <w:r>
        <w:tab/>
      </w:r>
      <w:r>
        <w:tab/>
        <w:t>into lands of Elizabeth Beaumont(q.v.).</w:t>
      </w:r>
    </w:p>
    <w:p w14:paraId="2C606502" w14:textId="51BEF900" w:rsidR="00F17490" w:rsidRDefault="00F17490" w:rsidP="00F17490">
      <w:pPr>
        <w:pStyle w:val="NoSpacing"/>
      </w:pPr>
      <w:r>
        <w:tab/>
      </w:r>
      <w:r>
        <w:tab/>
        <w:t>(www.inquisitionspostmortem.ac.uk ref. eCIPM 23-102)</w:t>
      </w:r>
    </w:p>
    <w:p w14:paraId="3EF8EEF8" w14:textId="77777777" w:rsidR="001450C8" w:rsidRDefault="001450C8" w:rsidP="001450C8">
      <w:pPr>
        <w:pStyle w:val="NoSpacing"/>
      </w:pPr>
      <w:r>
        <w:t>29 May1431</w:t>
      </w:r>
      <w:r>
        <w:tab/>
        <w:t>He was a juror on the inquisition post mortem held at Louth into the lands</w:t>
      </w:r>
    </w:p>
    <w:p w14:paraId="6EF47C07" w14:textId="77777777" w:rsidR="001450C8" w:rsidRDefault="001450C8" w:rsidP="001450C8">
      <w:pPr>
        <w:pStyle w:val="NoSpacing"/>
      </w:pPr>
      <w:r>
        <w:tab/>
      </w:r>
      <w:r>
        <w:tab/>
        <w:t>of the late Robert Conyers(q.v.).</w:t>
      </w:r>
    </w:p>
    <w:p w14:paraId="344713E0" w14:textId="77777777" w:rsidR="001450C8" w:rsidRDefault="001450C8" w:rsidP="001450C8">
      <w:pPr>
        <w:pStyle w:val="NoSpacing"/>
      </w:pPr>
      <w:r>
        <w:tab/>
      </w:r>
      <w:r>
        <w:tab/>
        <w:t>(Cal.I.P.M. 6-10 Henry VI pp.267-8)</w:t>
      </w:r>
    </w:p>
    <w:p w14:paraId="25D2519E" w14:textId="77777777" w:rsidR="001450C8" w:rsidRDefault="001450C8" w:rsidP="001450C8">
      <w:pPr>
        <w:pStyle w:val="NoSpacing"/>
      </w:pPr>
    </w:p>
    <w:p w14:paraId="1091DAB1" w14:textId="77777777" w:rsidR="001450C8" w:rsidRDefault="001450C8" w:rsidP="001450C8">
      <w:pPr>
        <w:pStyle w:val="NoSpacing"/>
      </w:pPr>
    </w:p>
    <w:p w14:paraId="467F65EF" w14:textId="2356710A" w:rsidR="00E47068" w:rsidRDefault="001450C8" w:rsidP="001450C8">
      <w:pPr>
        <w:pStyle w:val="NoSpacing"/>
      </w:pPr>
      <w:r>
        <w:t>8 August 2015</w:t>
      </w:r>
    </w:p>
    <w:p w14:paraId="463B56E3" w14:textId="25F886AE" w:rsidR="00F17490" w:rsidRPr="001450C8" w:rsidRDefault="00F17490" w:rsidP="001450C8">
      <w:pPr>
        <w:pStyle w:val="NoSpacing"/>
      </w:pPr>
      <w:r>
        <w:t>1 July 2019</w:t>
      </w:r>
      <w:bookmarkStart w:id="0" w:name="_GoBack"/>
      <w:bookmarkEnd w:id="0"/>
    </w:p>
    <w:sectPr w:rsidR="00F17490" w:rsidRPr="001450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83D46" w14:textId="77777777" w:rsidR="001450C8" w:rsidRDefault="001450C8" w:rsidP="00920DE3">
      <w:pPr>
        <w:spacing w:after="0" w:line="240" w:lineRule="auto"/>
      </w:pPr>
      <w:r>
        <w:separator/>
      </w:r>
    </w:p>
  </w:endnote>
  <w:endnote w:type="continuationSeparator" w:id="0">
    <w:p w14:paraId="5EFE1DF3" w14:textId="77777777" w:rsidR="001450C8" w:rsidRDefault="001450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87BC3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FEC19" w14:textId="77777777" w:rsidR="00C009D8" w:rsidRPr="00C009D8" w:rsidRDefault="00C009D8">
    <w:pPr>
      <w:pStyle w:val="Footer"/>
    </w:pPr>
    <w:r>
      <w:t>Copyright I.S.Rogers 9 August 2013</w:t>
    </w:r>
  </w:p>
  <w:p w14:paraId="4F716734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2DD68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64D0E" w14:textId="77777777" w:rsidR="001450C8" w:rsidRDefault="001450C8" w:rsidP="00920DE3">
      <w:pPr>
        <w:spacing w:after="0" w:line="240" w:lineRule="auto"/>
      </w:pPr>
      <w:r>
        <w:separator/>
      </w:r>
    </w:p>
  </w:footnote>
  <w:footnote w:type="continuationSeparator" w:id="0">
    <w:p w14:paraId="6AA25EAB" w14:textId="77777777" w:rsidR="001450C8" w:rsidRDefault="001450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45FE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12C65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3637D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50C8"/>
    <w:rsid w:val="00120749"/>
    <w:rsid w:val="001450C8"/>
    <w:rsid w:val="00624CAE"/>
    <w:rsid w:val="00920DE3"/>
    <w:rsid w:val="00C009D8"/>
    <w:rsid w:val="00CF53C8"/>
    <w:rsid w:val="00E47068"/>
    <w:rsid w:val="00F1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F5384"/>
  <w15:docId w15:val="{F2136A9E-E0F1-4AAE-8AF4-6FDB5D80A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2015-08-08T18:44:00Z</dcterms:created>
  <dcterms:modified xsi:type="dcterms:W3CDTF">2019-07-01T13:35:00Z</dcterms:modified>
</cp:coreProperties>
</file>